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633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000000" w:rsidRDefault="00B4633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000000" w:rsidRDefault="00B4633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Załącznik nr 2 do SWZ</w:t>
      </w:r>
    </w:p>
    <w:p w:rsidR="00000000" w:rsidRDefault="00B4633D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CC06D6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  <w:bookmarkStart w:id="0" w:name="_GoBack"/>
      <w:bookmarkEnd w:id="0"/>
    </w:p>
    <w:p w:rsidR="00000000" w:rsidRDefault="00B4633D">
      <w:pPr>
        <w:pStyle w:val="FR2"/>
        <w:spacing w:before="0"/>
        <w:ind w:left="0"/>
        <w:jc w:val="right"/>
        <w:rPr>
          <w:b/>
          <w:bCs/>
          <w:sz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</w:t>
      </w:r>
      <w:bookmarkStart w:id="1" w:name="Bookmark"/>
      <w:bookmarkEnd w:id="1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BZP: </w:t>
      </w:r>
      <w:r>
        <w:rPr>
          <w:rFonts w:ascii="Times New Roman" w:eastAsia="Calibri" w:hAnsi="Times New Roman" w:cs="Times New Roman"/>
          <w:b/>
          <w:bCs/>
          <w:i w:val="0"/>
          <w:color w:val="000000"/>
          <w:sz w:val="24"/>
          <w:szCs w:val="24"/>
        </w:rPr>
        <w:t xml:space="preserve"> </w:t>
      </w:r>
      <w:r w:rsidR="00CC06D6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</w:p>
    <w:p w:rsidR="00000000" w:rsidRDefault="00B4633D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000000" w:rsidRDefault="00B46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00000" w:rsidRDefault="00B4633D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000000" w:rsidRDefault="00B4633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00000" w:rsidRDefault="00B4633D">
      <w:pPr>
        <w:ind w:right="5953"/>
        <w:rPr>
          <w:rFonts w:ascii="Arial" w:hAnsi="Arial" w:cs="Arial"/>
          <w:i/>
          <w:sz w:val="16"/>
          <w:szCs w:val="16"/>
        </w:rPr>
      </w:pPr>
    </w:p>
    <w:p w:rsidR="00000000" w:rsidRDefault="00B4633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000000" w:rsidRDefault="00B4633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</w:t>
      </w:r>
      <w:r>
        <w:rPr>
          <w:rFonts w:ascii="Arial" w:hAnsi="Arial" w:cs="Arial"/>
          <w:b/>
          <w:sz w:val="20"/>
          <w:szCs w:val="20"/>
        </w:rPr>
        <w:t xml:space="preserve">e art. 125 ust. 1 ustawy z dnia 11 września 2019 r. </w:t>
      </w:r>
    </w:p>
    <w:p w:rsidR="00000000" w:rsidRDefault="00B4633D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Prawo zamówień publicznych (dalej, jako: Pzp), </w:t>
      </w:r>
    </w:p>
    <w:p w:rsidR="00000000" w:rsidRDefault="00B4633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0000" w:rsidRDefault="00B463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0"/>
          <w:szCs w:val="20"/>
        </w:rPr>
        <w:t>Dostawa artykułów spożywczych z przeznacze</w:t>
      </w:r>
      <w:r>
        <w:rPr>
          <w:rFonts w:ascii="Arial" w:eastAsia="Calibri" w:hAnsi="Arial" w:cs="Arial"/>
          <w:b/>
          <w:sz w:val="20"/>
          <w:szCs w:val="20"/>
        </w:rPr>
        <w:t>niem na potrzeby żywieniowe do Szkoły Podstawowej nr 1 w Miechowie</w:t>
      </w:r>
      <w:r>
        <w:rPr>
          <w:rFonts w:ascii="Arial" w:hAnsi="Arial" w:cs="Arial"/>
          <w:sz w:val="20"/>
          <w:szCs w:val="20"/>
        </w:rPr>
        <w:t>, oświadczam, że nie podlegam wykluczeniu z postępowania na podstawie art. 108 ustawy Pzp.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0"/>
          <w:szCs w:val="20"/>
        </w:rPr>
        <w:t xml:space="preserve">art. …………. ustawy Pzp </w:t>
      </w:r>
      <w:r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dodatkowa: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Poniżej wskazane podmiotowe środk</w:t>
      </w:r>
      <w:r>
        <w:rPr>
          <w:rFonts w:ascii="Arial" w:hAnsi="Arial" w:cs="Arial"/>
          <w:sz w:val="20"/>
          <w:szCs w:val="20"/>
        </w:rPr>
        <w:t>i dowodowe są dostępne w bezpłatnych i ogólnodostępnych bazach danych, w szczególności rejestrów publicznych: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0000" w:rsidRDefault="00B4633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</w:t>
      </w:r>
      <w:r>
        <w:rPr>
          <w:rFonts w:ascii="Arial" w:hAnsi="Arial" w:cs="Arial"/>
          <w:b/>
          <w:sz w:val="20"/>
          <w:szCs w:val="20"/>
        </w:rPr>
        <w:t>CE PODANYCH INFORMACJI: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463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0000" w:rsidRDefault="00B4633D">
      <w:pPr>
        <w:spacing w:after="0" w:line="360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Podpisano podpisem elektronicznym, zaufanym lub osobistym</w:t>
      </w:r>
    </w:p>
    <w:p w:rsidR="00B4633D" w:rsidRDefault="00B4633D">
      <w:pPr>
        <w:spacing w:after="0" w:line="360" w:lineRule="auto"/>
        <w:ind w:left="5664" w:firstLine="708"/>
        <w:jc w:val="both"/>
      </w:pPr>
    </w:p>
    <w:sectPr w:rsidR="00B4633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3D" w:rsidRDefault="00B4633D">
      <w:pPr>
        <w:spacing w:after="0" w:line="240" w:lineRule="auto"/>
      </w:pPr>
      <w:r>
        <w:separator/>
      </w:r>
    </w:p>
  </w:endnote>
  <w:endnote w:type="continuationSeparator" w:id="0">
    <w:p w:rsidR="00B4633D" w:rsidRDefault="00B4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633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9014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3D" w:rsidRDefault="00B4633D">
      <w:pPr>
        <w:spacing w:after="0" w:line="240" w:lineRule="auto"/>
      </w:pPr>
      <w:r>
        <w:separator/>
      </w:r>
    </w:p>
  </w:footnote>
  <w:footnote w:type="continuationSeparator" w:id="0">
    <w:p w:rsidR="00B4633D" w:rsidRDefault="00B46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D6"/>
    <w:rsid w:val="00901412"/>
    <w:rsid w:val="00B4633D"/>
    <w:rsid w:val="00C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8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endnotereference">
    <w:name w:val="endnote reference"/>
    <w:basedOn w:val="DefaultParagraphFont"/>
    <w:rPr>
      <w:vertAlign w:val="superscript"/>
    </w:rPr>
  </w:style>
  <w:style w:type="character" w:customStyle="1" w:styleId="TekstprzypisudolnegoZnak">
    <w:name w:val="Tekst przypisu dolnego Znak"/>
    <w:basedOn w:val="DefaultParagraphFont"/>
    <w:rPr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footnotetext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spacing w:before="1120" w:line="100" w:lineRule="atLeast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8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endnotereference">
    <w:name w:val="endnote reference"/>
    <w:basedOn w:val="DefaultParagraphFont"/>
    <w:rPr>
      <w:vertAlign w:val="superscript"/>
    </w:rPr>
  </w:style>
  <w:style w:type="character" w:customStyle="1" w:styleId="TekstprzypisudolnegoZnak">
    <w:name w:val="Tekst przypisu dolnego Znak"/>
    <w:basedOn w:val="DefaultParagraphFont"/>
    <w:rPr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footnotetext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spacing w:before="1120" w:line="100" w:lineRule="atLeast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Gawin</cp:lastModifiedBy>
  <cp:revision>2</cp:revision>
  <cp:lastPrinted>2017-08-18T06:39:00Z</cp:lastPrinted>
  <dcterms:created xsi:type="dcterms:W3CDTF">2024-07-10T11:08:00Z</dcterms:created>
  <dcterms:modified xsi:type="dcterms:W3CDTF">2024-07-10T11:08:00Z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