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5AAC2" w14:textId="7D80F4CC" w:rsidR="00F51CF3" w:rsidRPr="00EE6DDC" w:rsidRDefault="00F51CF3" w:rsidP="00F51CF3">
      <w:pPr>
        <w:pStyle w:val="NormalnyWeb"/>
        <w:shd w:val="clear" w:color="auto" w:fill="FFFFFF"/>
        <w:spacing w:before="0" w:beforeAutospacing="0" w:after="0" w:afterAutospacing="0"/>
        <w:rPr>
          <w:color w:val="000000"/>
        </w:rPr>
      </w:pPr>
      <w:r w:rsidRPr="00EE6DDC">
        <w:rPr>
          <w:color w:val="000000"/>
        </w:rPr>
        <w:t>Wymagania edukacyjne niezbędne do otrzymania przez ucznia poszczególnych śródrocznych i rocznych ocen klasyfikacyjnych, sposoby sprawdzania osiągnięć edukacyjnych uczniów oraz warunki i tryb otrzymania wyższej niż przewidywana rocznej oceny klasyfikacyjnej z plastyki w roku szkolnym 202</w:t>
      </w:r>
      <w:r w:rsidR="00301E83">
        <w:rPr>
          <w:color w:val="000000"/>
        </w:rPr>
        <w:t>6</w:t>
      </w:r>
      <w:r w:rsidRPr="00EE6DDC">
        <w:rPr>
          <w:color w:val="000000"/>
        </w:rPr>
        <w:t>/202</w:t>
      </w:r>
      <w:r w:rsidR="00301E83">
        <w:rPr>
          <w:color w:val="000000"/>
        </w:rPr>
        <w:t>7</w:t>
      </w:r>
      <w:r w:rsidRPr="00EE6DDC">
        <w:rPr>
          <w:color w:val="000000"/>
        </w:rPr>
        <w:t>.</w:t>
      </w:r>
    </w:p>
    <w:p w14:paraId="45F4E1F1" w14:textId="77777777" w:rsidR="00F51CF3" w:rsidRPr="00EE6DDC" w:rsidRDefault="00F51CF3" w:rsidP="00F51CF3">
      <w:pPr>
        <w:pStyle w:val="NormalnyWeb"/>
        <w:shd w:val="clear" w:color="auto" w:fill="FFFFFF"/>
        <w:spacing w:before="0" w:beforeAutospacing="0" w:after="0" w:afterAutospacing="0"/>
        <w:rPr>
          <w:color w:val="000000"/>
        </w:rPr>
      </w:pPr>
    </w:p>
    <w:p w14:paraId="5E8CB1FE" w14:textId="2CEE6B14" w:rsidR="00F51CF3" w:rsidRPr="00EE6DDC" w:rsidRDefault="00F51CF3" w:rsidP="00F51CF3">
      <w:pPr>
        <w:pStyle w:val="NormalnyWeb"/>
        <w:shd w:val="clear" w:color="auto" w:fill="FFFFFF"/>
        <w:spacing w:before="0" w:beforeAutospacing="0" w:after="0" w:afterAutospacing="0"/>
        <w:rPr>
          <w:color w:val="000000"/>
        </w:rPr>
      </w:pPr>
      <w:r w:rsidRPr="00EE6DDC">
        <w:rPr>
          <w:color w:val="000000"/>
        </w:rPr>
        <w:t>Nauczyciel uczący przedmiotu: Monika Jurkowska </w:t>
      </w:r>
    </w:p>
    <w:p w14:paraId="3E343C23" w14:textId="1A3C6FA8" w:rsidR="00FA3158" w:rsidRPr="00EE6DDC" w:rsidRDefault="00FA3158">
      <w:pPr>
        <w:rPr>
          <w:rFonts w:ascii="Times New Roman" w:hAnsi="Times New Roman" w:cs="Times New Roman"/>
          <w:sz w:val="24"/>
          <w:szCs w:val="24"/>
        </w:rPr>
      </w:pPr>
    </w:p>
    <w:p w14:paraId="29C56BF6" w14:textId="77777777" w:rsidR="00E04BBA" w:rsidRPr="00EE6DDC" w:rsidRDefault="00E04BBA" w:rsidP="00E04BBA">
      <w:pPr>
        <w:pStyle w:val="Akapitzlist"/>
        <w:widowControl w:val="0"/>
        <w:numPr>
          <w:ilvl w:val="0"/>
          <w:numId w:val="2"/>
        </w:numPr>
        <w:tabs>
          <w:tab w:val="left" w:pos="250"/>
        </w:tabs>
        <w:jc w:val="both"/>
        <w:rPr>
          <w:rFonts w:ascii="Times New Roman" w:hAnsi="Times New Roman" w:cs="Times New Roman"/>
          <w:color w:val="auto"/>
          <w:szCs w:val="24"/>
        </w:rPr>
      </w:pPr>
      <w:r w:rsidRPr="00EE6DDC">
        <w:rPr>
          <w:rFonts w:ascii="Times New Roman" w:hAnsi="Times New Roman" w:cs="Times New Roman"/>
          <w:color w:val="000000"/>
          <w:szCs w:val="24"/>
        </w:rPr>
        <w:t>Wymagania edukacyjne niezbędne do otrzymania przez ucznia poszczególnych śródrocznych i rocznych ocen klasyfikacyjnych:</w:t>
      </w:r>
    </w:p>
    <w:p w14:paraId="640F9554" w14:textId="77777777" w:rsidR="00A741AC" w:rsidRPr="00EE6DDC" w:rsidRDefault="00E04BBA" w:rsidP="00E04BBA">
      <w:pPr>
        <w:widowControl w:val="0"/>
        <w:numPr>
          <w:ilvl w:val="0"/>
          <w:numId w:val="1"/>
        </w:numPr>
        <w:tabs>
          <w:tab w:val="left" w:pos="2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DDC">
        <w:rPr>
          <w:rFonts w:ascii="Times New Roman" w:hAnsi="Times New Roman" w:cs="Times New Roman"/>
          <w:b/>
          <w:bCs/>
          <w:sz w:val="24"/>
          <w:szCs w:val="24"/>
        </w:rPr>
        <w:t>Stopień celujący</w:t>
      </w:r>
      <w:r w:rsidR="00A741AC" w:rsidRPr="00EE6D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0E8F8F" w14:textId="7E16AD3C" w:rsidR="00A741AC" w:rsidRPr="00EE6DDC" w:rsidRDefault="00A741AC" w:rsidP="00A741AC">
      <w:pPr>
        <w:widowControl w:val="0"/>
        <w:tabs>
          <w:tab w:val="left" w:pos="25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6DDC">
        <w:rPr>
          <w:rFonts w:ascii="Times New Roman" w:hAnsi="Times New Roman" w:cs="Times New Roman"/>
          <w:sz w:val="24"/>
          <w:szCs w:val="24"/>
        </w:rPr>
        <w:t xml:space="preserve">Uczeń, który opanował wszystkie określone w programie nauczania wiadomości i umiejętności oraz wykorzystuje je w działaniach plastycznych, otrzymuje stopień celujący. </w:t>
      </w:r>
      <w:r w:rsidR="00B56786">
        <w:rPr>
          <w:rFonts w:ascii="Times New Roman" w:hAnsi="Times New Roman" w:cs="Times New Roman"/>
          <w:sz w:val="24"/>
          <w:szCs w:val="24"/>
        </w:rPr>
        <w:t>Uczeń</w:t>
      </w:r>
      <w:r w:rsidRPr="00EE6DDC">
        <w:rPr>
          <w:rFonts w:ascii="Times New Roman" w:hAnsi="Times New Roman" w:cs="Times New Roman"/>
          <w:sz w:val="24"/>
          <w:szCs w:val="24"/>
        </w:rPr>
        <w:t xml:space="preserve"> bierze udział w dyskusjach na temat prezentowanych obiektów, podczas których przekonująco uzasadnia swoje poglądy. Stosuje również z powodzeniem wiedzę teoretyczną, wykonując ćwiczenia praktyczne, oraz sprawnie operuje wybraną techniką plastyczną. </w:t>
      </w:r>
      <w:r w:rsidR="00453101" w:rsidRPr="00EE6DDC">
        <w:rPr>
          <w:rFonts w:ascii="Times New Roman" w:hAnsi="Times New Roman" w:cs="Times New Roman"/>
          <w:sz w:val="24"/>
          <w:szCs w:val="24"/>
        </w:rPr>
        <w:t xml:space="preserve">Wykonuje oryginalne prace plastyczne, stosuje niekonwencjonalne rozwiązania w działaniach twórczych. </w:t>
      </w:r>
      <w:r w:rsidRPr="00EE6DDC">
        <w:rPr>
          <w:rFonts w:ascii="Times New Roman" w:hAnsi="Times New Roman" w:cs="Times New Roman"/>
          <w:sz w:val="24"/>
          <w:szCs w:val="24"/>
        </w:rPr>
        <w:t>Ponadto chętnie uczestniczy w różnorodnych działaniach plastycznych na terenie szkoły.</w:t>
      </w:r>
    </w:p>
    <w:p w14:paraId="5BF0A5A4" w14:textId="77777777" w:rsidR="00A741AC" w:rsidRPr="00EE6DDC" w:rsidRDefault="00E04BBA" w:rsidP="00E04BB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EE6DDC">
        <w:rPr>
          <w:rFonts w:ascii="Times New Roman" w:hAnsi="Times New Roman" w:cs="Times New Roman"/>
          <w:b/>
          <w:bCs/>
          <w:szCs w:val="24"/>
        </w:rPr>
        <w:t>Stopień bardzo dobry</w:t>
      </w:r>
    </w:p>
    <w:p w14:paraId="1B943EE6" w14:textId="2A741114" w:rsidR="00E04BBA" w:rsidRPr="00EE6DDC" w:rsidRDefault="00E04BBA" w:rsidP="00AE44EB">
      <w:pPr>
        <w:widowControl w:val="0"/>
        <w:tabs>
          <w:tab w:val="left" w:pos="25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6DDC">
        <w:rPr>
          <w:rFonts w:ascii="Times New Roman" w:hAnsi="Times New Roman" w:cs="Times New Roman"/>
          <w:sz w:val="24"/>
          <w:szCs w:val="24"/>
        </w:rPr>
        <w:t xml:space="preserve">Stosowanie przez ucznia w praktyce elementów zdobytej wiedzy teoretycznej oraz jego aktywne uczestnictwo w zajęciach (udział w dyskusjach na temat prezentowanych obiektów, staranne wykonywanie ćwiczeń obligatoryjnych) stanowi podstawę do wystawienia oceny </w:t>
      </w:r>
      <w:r w:rsidR="00A741AC" w:rsidRPr="00EE6DDC">
        <w:rPr>
          <w:rFonts w:ascii="Times New Roman" w:hAnsi="Times New Roman" w:cs="Times New Roman"/>
          <w:sz w:val="24"/>
          <w:szCs w:val="24"/>
        </w:rPr>
        <w:t xml:space="preserve">bardzo </w:t>
      </w:r>
      <w:r w:rsidRPr="00EE6DDC">
        <w:rPr>
          <w:rFonts w:ascii="Times New Roman" w:hAnsi="Times New Roman" w:cs="Times New Roman"/>
          <w:sz w:val="24"/>
          <w:szCs w:val="24"/>
        </w:rPr>
        <w:t>dobrej. Dziecko powinno samodzielne rozwiązywać zadania teoretyczne, odpowiednio posługiwać się przyborami i narzędziami oraz wykonywać prace plastyczne poprawne pod względem technicznym i estetycznym.</w:t>
      </w:r>
      <w:r w:rsidR="000D75D5" w:rsidRPr="00EE6DDC">
        <w:rPr>
          <w:rFonts w:ascii="Times New Roman" w:hAnsi="Times New Roman" w:cs="Times New Roman"/>
          <w:sz w:val="24"/>
          <w:szCs w:val="24"/>
        </w:rPr>
        <w:t xml:space="preserve"> Ponadto odpowiednio organizuje swoje stanowisko pracy i zachowuje podstawowe zasady bezpieczeństwa.</w:t>
      </w:r>
    </w:p>
    <w:p w14:paraId="4E8F09F3" w14:textId="179086EE" w:rsidR="00E04BBA" w:rsidRPr="00EE6DDC" w:rsidRDefault="00E04BBA" w:rsidP="00E04BBA">
      <w:pPr>
        <w:widowControl w:val="0"/>
        <w:numPr>
          <w:ilvl w:val="0"/>
          <w:numId w:val="1"/>
        </w:numPr>
        <w:tabs>
          <w:tab w:val="left" w:pos="2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DDC">
        <w:rPr>
          <w:rFonts w:ascii="Times New Roman" w:hAnsi="Times New Roman" w:cs="Times New Roman"/>
          <w:b/>
          <w:bCs/>
          <w:sz w:val="24"/>
          <w:szCs w:val="24"/>
        </w:rPr>
        <w:t>Stopień dobry</w:t>
      </w:r>
    </w:p>
    <w:p w14:paraId="1E950D36" w14:textId="0F5A7C75" w:rsidR="00A741AC" w:rsidRPr="00EE6DDC" w:rsidRDefault="00A741AC" w:rsidP="005B7E1A">
      <w:pPr>
        <w:widowControl w:val="0"/>
        <w:tabs>
          <w:tab w:val="left" w:pos="25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6DDC">
        <w:rPr>
          <w:rFonts w:ascii="Times New Roman" w:hAnsi="Times New Roman" w:cs="Times New Roman"/>
          <w:sz w:val="24"/>
          <w:szCs w:val="24"/>
        </w:rPr>
        <w:t xml:space="preserve">Jeżeli uczeń opanuje w stopniu </w:t>
      </w:r>
      <w:r w:rsidR="005B7E1A" w:rsidRPr="00EE6DDC">
        <w:rPr>
          <w:rFonts w:ascii="Times New Roman" w:hAnsi="Times New Roman" w:cs="Times New Roman"/>
          <w:sz w:val="24"/>
          <w:szCs w:val="24"/>
        </w:rPr>
        <w:t>dobrym</w:t>
      </w:r>
      <w:r w:rsidRPr="00EE6DDC">
        <w:rPr>
          <w:rFonts w:ascii="Times New Roman" w:hAnsi="Times New Roman" w:cs="Times New Roman"/>
          <w:sz w:val="24"/>
          <w:szCs w:val="24"/>
        </w:rPr>
        <w:t xml:space="preserve"> materiał objęty programem nauczania (braki w wiadomościach o charakterze szczegółowym), należy wystawić mu ocenę dobrą. Dziecko powinno rozwiązywać zadania plastyczne o </w:t>
      </w:r>
      <w:r w:rsidR="005B7E1A" w:rsidRPr="00EE6DDC">
        <w:rPr>
          <w:rFonts w:ascii="Times New Roman" w:hAnsi="Times New Roman" w:cs="Times New Roman"/>
          <w:sz w:val="24"/>
          <w:szCs w:val="24"/>
        </w:rPr>
        <w:t>średnim</w:t>
      </w:r>
      <w:r w:rsidRPr="00EE6DDC">
        <w:rPr>
          <w:rFonts w:ascii="Times New Roman" w:hAnsi="Times New Roman" w:cs="Times New Roman"/>
          <w:sz w:val="24"/>
          <w:szCs w:val="24"/>
        </w:rPr>
        <w:t xml:space="preserve"> stopniu trudności, poprawnie posługując się różnymi przyborami i narzędziami, utrzymuje porządek w miejscu pracy</w:t>
      </w:r>
      <w:r w:rsidR="005B7E1A" w:rsidRPr="00EE6DDC">
        <w:rPr>
          <w:rFonts w:ascii="Times New Roman" w:hAnsi="Times New Roman" w:cs="Times New Roman"/>
          <w:sz w:val="24"/>
          <w:szCs w:val="24"/>
        </w:rPr>
        <w:t>.</w:t>
      </w:r>
    </w:p>
    <w:p w14:paraId="607D836C" w14:textId="5372C3BD" w:rsidR="00E04BBA" w:rsidRPr="00EE6DDC" w:rsidRDefault="00E04BBA" w:rsidP="00E04BBA">
      <w:pPr>
        <w:widowControl w:val="0"/>
        <w:numPr>
          <w:ilvl w:val="0"/>
          <w:numId w:val="1"/>
        </w:numPr>
        <w:tabs>
          <w:tab w:val="left" w:pos="2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DDC">
        <w:rPr>
          <w:rFonts w:ascii="Times New Roman" w:hAnsi="Times New Roman" w:cs="Times New Roman"/>
          <w:b/>
          <w:bCs/>
          <w:sz w:val="24"/>
          <w:szCs w:val="24"/>
        </w:rPr>
        <w:t>Stopień dostateczny</w:t>
      </w:r>
    </w:p>
    <w:p w14:paraId="74CC1B40" w14:textId="310B6184" w:rsidR="005B7E1A" w:rsidRPr="00EE6DDC" w:rsidRDefault="005B7E1A" w:rsidP="005D3EB7">
      <w:pPr>
        <w:pStyle w:val="Akapitzlist"/>
        <w:jc w:val="both"/>
        <w:rPr>
          <w:rFonts w:ascii="Times New Roman" w:hAnsi="Times New Roman" w:cs="Times New Roman"/>
          <w:szCs w:val="24"/>
        </w:rPr>
      </w:pPr>
      <w:r w:rsidRPr="00EE6DDC">
        <w:rPr>
          <w:rFonts w:ascii="Times New Roman" w:hAnsi="Times New Roman" w:cs="Times New Roman"/>
          <w:szCs w:val="24"/>
        </w:rPr>
        <w:t xml:space="preserve">Przyswojenie przez ucznia podstawowych wiadomości i umiejętności wymienionych w programie nauczania dla przedmiotu </w:t>
      </w:r>
      <w:r w:rsidRPr="00EE6DDC">
        <w:rPr>
          <w:rFonts w:ascii="Times New Roman" w:hAnsi="Times New Roman" w:cs="Times New Roman"/>
          <w:i/>
          <w:szCs w:val="24"/>
        </w:rPr>
        <w:t>plastyka</w:t>
      </w:r>
      <w:r w:rsidRPr="00EE6DDC">
        <w:rPr>
          <w:rFonts w:ascii="Times New Roman" w:hAnsi="Times New Roman" w:cs="Times New Roman"/>
          <w:szCs w:val="24"/>
        </w:rPr>
        <w:t xml:space="preserve"> stanowi podstawę do wystawienia oceny </w:t>
      </w:r>
      <w:r w:rsidR="00081310" w:rsidRPr="00EE6DDC">
        <w:rPr>
          <w:rFonts w:ascii="Times New Roman" w:hAnsi="Times New Roman" w:cs="Times New Roman"/>
          <w:szCs w:val="24"/>
        </w:rPr>
        <w:t>dostatecznej</w:t>
      </w:r>
      <w:r w:rsidRPr="00EE6DDC">
        <w:rPr>
          <w:rFonts w:ascii="Times New Roman" w:hAnsi="Times New Roman" w:cs="Times New Roman"/>
          <w:szCs w:val="24"/>
        </w:rPr>
        <w:t>. Dziecko powinno rozwiązywać (samodzielnie bądź z pomocą nauczyciela) zadania plastyczne o niewielkim stopniu trudności, wykorzystując w stopniu minimalnym dostępne narzędzia pracy.</w:t>
      </w:r>
    </w:p>
    <w:p w14:paraId="02851FD6" w14:textId="77777777" w:rsidR="00122350" w:rsidRPr="00EE6DDC" w:rsidRDefault="00E04BBA" w:rsidP="00E04BBA">
      <w:pPr>
        <w:widowControl w:val="0"/>
        <w:numPr>
          <w:ilvl w:val="0"/>
          <w:numId w:val="1"/>
        </w:numPr>
        <w:tabs>
          <w:tab w:val="left" w:pos="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DDC">
        <w:rPr>
          <w:rFonts w:ascii="Times New Roman" w:hAnsi="Times New Roman" w:cs="Times New Roman"/>
          <w:b/>
          <w:bCs/>
          <w:sz w:val="24"/>
          <w:szCs w:val="24"/>
        </w:rPr>
        <w:t>Stopień dopuszczający</w:t>
      </w:r>
      <w:r w:rsidRPr="00EE6D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279F66" w14:textId="3543BB3E" w:rsidR="00E04BBA" w:rsidRPr="00EE6DDC" w:rsidRDefault="00AE44EB" w:rsidP="00122350">
      <w:pPr>
        <w:widowControl w:val="0"/>
        <w:tabs>
          <w:tab w:val="left" w:pos="245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EE6DDC">
        <w:rPr>
          <w:rFonts w:ascii="Times New Roman" w:hAnsi="Times New Roman" w:cs="Times New Roman"/>
          <w:sz w:val="24"/>
          <w:szCs w:val="24"/>
        </w:rPr>
        <w:t>Uczeń, który fragmentarycznie opanował wiadomości i umiejętności objęte programem oraz</w:t>
      </w:r>
      <w:r w:rsidR="00E04BBA" w:rsidRPr="00EE6DDC">
        <w:rPr>
          <w:rFonts w:ascii="Times New Roman" w:hAnsi="Times New Roman" w:cs="Times New Roman"/>
          <w:sz w:val="24"/>
          <w:szCs w:val="24"/>
        </w:rPr>
        <w:t xml:space="preserve"> z trudem wykonuje działania zaplanowane do zrealizowania podczas lekcji, </w:t>
      </w:r>
      <w:r w:rsidRPr="00EE6DDC">
        <w:rPr>
          <w:rFonts w:ascii="Times New Roman" w:hAnsi="Times New Roman" w:cs="Times New Roman"/>
          <w:sz w:val="24"/>
          <w:szCs w:val="24"/>
        </w:rPr>
        <w:t>otrzymuje ocenę dopuszczającą</w:t>
      </w:r>
      <w:r w:rsidR="00E04BBA" w:rsidRPr="00EE6DDC">
        <w:rPr>
          <w:rFonts w:ascii="Times New Roman" w:hAnsi="Times New Roman" w:cs="Times New Roman"/>
          <w:sz w:val="24"/>
          <w:szCs w:val="24"/>
        </w:rPr>
        <w:t xml:space="preserve">. </w:t>
      </w:r>
      <w:r w:rsidRPr="00EE6DDC">
        <w:rPr>
          <w:rFonts w:ascii="Times New Roman" w:hAnsi="Times New Roman" w:cs="Times New Roman"/>
          <w:sz w:val="24"/>
          <w:szCs w:val="24"/>
        </w:rPr>
        <w:t xml:space="preserve">Dziecko </w:t>
      </w:r>
      <w:r w:rsidR="00ED6B2E" w:rsidRPr="00EE6DDC">
        <w:rPr>
          <w:rFonts w:ascii="Times New Roman" w:hAnsi="Times New Roman" w:cs="Times New Roman"/>
          <w:sz w:val="24"/>
          <w:szCs w:val="24"/>
        </w:rPr>
        <w:t xml:space="preserve">powinno </w:t>
      </w:r>
      <w:r w:rsidRPr="00EE6DDC">
        <w:rPr>
          <w:rFonts w:ascii="Times New Roman" w:hAnsi="Times New Roman" w:cs="Times New Roman"/>
          <w:sz w:val="24"/>
          <w:szCs w:val="24"/>
        </w:rPr>
        <w:t>podejm</w:t>
      </w:r>
      <w:r w:rsidR="00ED6B2E" w:rsidRPr="00EE6DDC">
        <w:rPr>
          <w:rFonts w:ascii="Times New Roman" w:hAnsi="Times New Roman" w:cs="Times New Roman"/>
          <w:sz w:val="24"/>
          <w:szCs w:val="24"/>
        </w:rPr>
        <w:t>ować</w:t>
      </w:r>
      <w:r w:rsidRPr="00EE6DDC">
        <w:rPr>
          <w:rFonts w:ascii="Times New Roman" w:hAnsi="Times New Roman" w:cs="Times New Roman"/>
          <w:sz w:val="24"/>
          <w:szCs w:val="24"/>
        </w:rPr>
        <w:t xml:space="preserve"> starania ale </w:t>
      </w:r>
      <w:r w:rsidR="00ED6B2E" w:rsidRPr="00EE6DDC">
        <w:rPr>
          <w:rFonts w:ascii="Times New Roman" w:hAnsi="Times New Roman" w:cs="Times New Roman"/>
          <w:sz w:val="24"/>
          <w:szCs w:val="24"/>
        </w:rPr>
        <w:t>robi to sporadycznie,</w:t>
      </w:r>
      <w:r w:rsidR="00E04BBA" w:rsidRPr="00EE6DDC">
        <w:rPr>
          <w:rFonts w:ascii="Times New Roman" w:hAnsi="Times New Roman" w:cs="Times New Roman"/>
          <w:sz w:val="24"/>
          <w:szCs w:val="24"/>
        </w:rPr>
        <w:t xml:space="preserve"> często jest nieprzygotowany do lekcji.</w:t>
      </w:r>
    </w:p>
    <w:p w14:paraId="266424D7" w14:textId="77777777" w:rsidR="0036037D" w:rsidRPr="00EE6DDC" w:rsidRDefault="00E04BBA" w:rsidP="00E04BB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EE6DDC">
        <w:rPr>
          <w:rFonts w:ascii="Times New Roman" w:hAnsi="Times New Roman" w:cs="Times New Roman"/>
          <w:b/>
          <w:bCs/>
          <w:color w:val="auto"/>
          <w:szCs w:val="24"/>
        </w:rPr>
        <w:t>Stopień niedostateczny</w:t>
      </w:r>
      <w:r w:rsidRPr="00EE6DDC">
        <w:rPr>
          <w:rFonts w:ascii="Times New Roman" w:hAnsi="Times New Roman" w:cs="Times New Roman"/>
          <w:color w:val="auto"/>
          <w:szCs w:val="24"/>
        </w:rPr>
        <w:t xml:space="preserve"> </w:t>
      </w:r>
    </w:p>
    <w:p w14:paraId="01B31F88" w14:textId="1625A43A" w:rsidR="00E04BBA" w:rsidRPr="00EE6DDC" w:rsidRDefault="0036037D" w:rsidP="0036037D">
      <w:pPr>
        <w:pStyle w:val="Akapitzlist"/>
        <w:rPr>
          <w:rFonts w:ascii="Times New Roman" w:hAnsi="Times New Roman" w:cs="Times New Roman"/>
          <w:color w:val="auto"/>
          <w:szCs w:val="24"/>
        </w:rPr>
      </w:pPr>
      <w:r w:rsidRPr="00EE6DDC">
        <w:rPr>
          <w:rFonts w:ascii="Times New Roman" w:hAnsi="Times New Roman" w:cs="Times New Roman"/>
          <w:color w:val="auto"/>
          <w:szCs w:val="24"/>
        </w:rPr>
        <w:t>Jeżeli u</w:t>
      </w:r>
      <w:r w:rsidR="00E04BBA" w:rsidRPr="00EE6DDC">
        <w:rPr>
          <w:rFonts w:ascii="Times New Roman" w:hAnsi="Times New Roman" w:cs="Times New Roman"/>
          <w:color w:val="auto"/>
          <w:szCs w:val="24"/>
        </w:rPr>
        <w:t>czeń nie zdobył wiadomości i umiejętności niezbędnych do dalszego kształcenia</w:t>
      </w:r>
      <w:r w:rsidRPr="00EE6DDC">
        <w:rPr>
          <w:rFonts w:ascii="Times New Roman" w:hAnsi="Times New Roman" w:cs="Times New Roman"/>
          <w:color w:val="auto"/>
          <w:szCs w:val="24"/>
        </w:rPr>
        <w:t xml:space="preserve"> otrzymuje ocenę niedostateczną.</w:t>
      </w:r>
    </w:p>
    <w:p w14:paraId="7BAE3B68" w14:textId="28DDA7B3" w:rsidR="003D3311" w:rsidRDefault="003D3311" w:rsidP="003D3311">
      <w:pPr>
        <w:rPr>
          <w:rFonts w:ascii="Times New Roman" w:hAnsi="Times New Roman" w:cs="Times New Roman"/>
          <w:sz w:val="24"/>
          <w:szCs w:val="24"/>
        </w:rPr>
      </w:pPr>
    </w:p>
    <w:p w14:paraId="5A7754DE" w14:textId="77777777" w:rsidR="006770E1" w:rsidRPr="00EE6DDC" w:rsidRDefault="006770E1" w:rsidP="003D3311">
      <w:pPr>
        <w:rPr>
          <w:rFonts w:ascii="Times New Roman" w:hAnsi="Times New Roman" w:cs="Times New Roman"/>
          <w:sz w:val="24"/>
          <w:szCs w:val="24"/>
        </w:rPr>
      </w:pPr>
    </w:p>
    <w:p w14:paraId="1DD72C2E" w14:textId="77777777" w:rsidR="00024730" w:rsidRPr="00EE6DDC" w:rsidRDefault="00024730" w:rsidP="003D3311">
      <w:pPr>
        <w:pStyle w:val="Akapitzlist"/>
        <w:widowControl w:val="0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Cs w:val="24"/>
        </w:rPr>
      </w:pPr>
      <w:r w:rsidRPr="00EE6DDC">
        <w:rPr>
          <w:rFonts w:ascii="Times New Roman" w:hAnsi="Times New Roman" w:cs="Times New Roman"/>
          <w:szCs w:val="24"/>
        </w:rPr>
        <w:lastRenderedPageBreak/>
        <w:t xml:space="preserve">Podczas ustalania oceny z plastyki szczególną uwagę należy zwrócić na wysiłek wkładany przez ucznia w wywiązywanie się z obowiązków wynikających ze specyfiki zajęć. Oprócz wiedzy i umiejętności równie ważna jest pozytywna postawa wobec przedmiotu. Składają się na nią: </w:t>
      </w:r>
    </w:p>
    <w:p w14:paraId="1FC84280" w14:textId="77777777" w:rsidR="00F2019E" w:rsidRPr="00EE6DDC" w:rsidRDefault="00C85600" w:rsidP="00F2019E">
      <w:pPr>
        <w:pStyle w:val="Akapitzlis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Cs w:val="24"/>
        </w:rPr>
      </w:pPr>
      <w:r w:rsidRPr="00EE6DDC">
        <w:rPr>
          <w:rFonts w:ascii="Times New Roman" w:hAnsi="Times New Roman" w:cs="Times New Roman"/>
          <w:color w:val="auto"/>
          <w:szCs w:val="24"/>
        </w:rPr>
        <w:t xml:space="preserve">wykonanie </w:t>
      </w:r>
      <w:r w:rsidR="00453101" w:rsidRPr="00EE6DDC">
        <w:rPr>
          <w:rFonts w:ascii="Times New Roman" w:hAnsi="Times New Roman" w:cs="Times New Roman"/>
          <w:color w:val="auto"/>
          <w:szCs w:val="24"/>
        </w:rPr>
        <w:t>pracy</w:t>
      </w:r>
      <w:r w:rsidRPr="00EE6DDC">
        <w:rPr>
          <w:rFonts w:ascii="Times New Roman" w:hAnsi="Times New Roman" w:cs="Times New Roman"/>
          <w:color w:val="auto"/>
          <w:szCs w:val="24"/>
        </w:rPr>
        <w:t xml:space="preserve"> </w:t>
      </w:r>
      <w:r w:rsidR="00756930" w:rsidRPr="00EE6DDC">
        <w:rPr>
          <w:rFonts w:ascii="Times New Roman" w:hAnsi="Times New Roman" w:cs="Times New Roman"/>
          <w:color w:val="auto"/>
          <w:szCs w:val="24"/>
        </w:rPr>
        <w:t>plastyczn</w:t>
      </w:r>
      <w:r w:rsidR="00453101" w:rsidRPr="00EE6DDC">
        <w:rPr>
          <w:rFonts w:ascii="Times New Roman" w:hAnsi="Times New Roman" w:cs="Times New Roman"/>
          <w:color w:val="auto"/>
          <w:szCs w:val="24"/>
        </w:rPr>
        <w:t>ej</w:t>
      </w:r>
      <w:r w:rsidR="00F2019E" w:rsidRPr="00EE6DDC">
        <w:rPr>
          <w:rFonts w:ascii="Times New Roman" w:hAnsi="Times New Roman" w:cs="Times New Roman"/>
          <w:color w:val="auto"/>
          <w:szCs w:val="24"/>
        </w:rPr>
        <w:t>,</w:t>
      </w:r>
    </w:p>
    <w:p w14:paraId="3E1A2300" w14:textId="77777777" w:rsidR="0069425D" w:rsidRPr="00EE6DDC" w:rsidRDefault="0069425D" w:rsidP="0069425D">
      <w:pPr>
        <w:pStyle w:val="Akapitzlist"/>
        <w:widowControl w:val="0"/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  <w:szCs w:val="24"/>
        </w:rPr>
      </w:pPr>
      <w:r w:rsidRPr="00EE6DDC">
        <w:rPr>
          <w:rFonts w:ascii="Times New Roman" w:hAnsi="Times New Roman" w:cs="Times New Roman"/>
          <w:color w:val="auto"/>
          <w:szCs w:val="24"/>
        </w:rPr>
        <w:t>sprawdzian wiadomości (kartkówka, test, quiz)</w:t>
      </w:r>
    </w:p>
    <w:p w14:paraId="0BBD9BC8" w14:textId="77777777" w:rsidR="0069425D" w:rsidRPr="00EE6DDC" w:rsidRDefault="0069425D" w:rsidP="0069425D">
      <w:pPr>
        <w:widowControl w:val="0"/>
        <w:numPr>
          <w:ilvl w:val="0"/>
          <w:numId w:val="4"/>
        </w:numPr>
        <w:tabs>
          <w:tab w:val="left" w:pos="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DDC">
        <w:rPr>
          <w:rFonts w:ascii="Times New Roman" w:hAnsi="Times New Roman" w:cs="Times New Roman"/>
          <w:sz w:val="24"/>
          <w:szCs w:val="24"/>
        </w:rPr>
        <w:t>zaangażowanie w wykonywane zadania,</w:t>
      </w:r>
    </w:p>
    <w:p w14:paraId="040E06E6" w14:textId="77777777" w:rsidR="0069425D" w:rsidRPr="00EE6DDC" w:rsidRDefault="0069425D" w:rsidP="0069425D">
      <w:pPr>
        <w:widowControl w:val="0"/>
        <w:numPr>
          <w:ilvl w:val="0"/>
          <w:numId w:val="4"/>
        </w:numPr>
        <w:tabs>
          <w:tab w:val="left" w:pos="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DDC">
        <w:rPr>
          <w:rFonts w:ascii="Times New Roman" w:hAnsi="Times New Roman" w:cs="Times New Roman"/>
          <w:sz w:val="24"/>
          <w:szCs w:val="24"/>
        </w:rPr>
        <w:t>umiejętność pracy w grupie,</w:t>
      </w:r>
    </w:p>
    <w:p w14:paraId="02928748" w14:textId="28D562E9" w:rsidR="00C85600" w:rsidRPr="00EE6DDC" w:rsidRDefault="0069425D" w:rsidP="0069425D">
      <w:pPr>
        <w:widowControl w:val="0"/>
        <w:numPr>
          <w:ilvl w:val="0"/>
          <w:numId w:val="4"/>
        </w:numPr>
        <w:tabs>
          <w:tab w:val="left" w:pos="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DDC">
        <w:rPr>
          <w:rFonts w:ascii="Times New Roman" w:hAnsi="Times New Roman" w:cs="Times New Roman"/>
          <w:sz w:val="24"/>
          <w:szCs w:val="24"/>
        </w:rPr>
        <w:t>obowiązkowość i systematyczność,</w:t>
      </w:r>
    </w:p>
    <w:p w14:paraId="3009F69F" w14:textId="5A5DD6BC" w:rsidR="00C85600" w:rsidRPr="00EE6DDC" w:rsidRDefault="00024730" w:rsidP="0069425D">
      <w:pPr>
        <w:pStyle w:val="Akapitzlis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Cs w:val="24"/>
        </w:rPr>
      </w:pPr>
      <w:r w:rsidRPr="00EE6DDC">
        <w:rPr>
          <w:rFonts w:ascii="Times New Roman" w:hAnsi="Times New Roman" w:cs="Times New Roman"/>
          <w:szCs w:val="24"/>
        </w:rPr>
        <w:t xml:space="preserve">aktywne uczestnictwo w zajęciach, </w:t>
      </w:r>
    </w:p>
    <w:p w14:paraId="5F8C04EE" w14:textId="77777777" w:rsidR="00024730" w:rsidRPr="00EE6DDC" w:rsidRDefault="00024730" w:rsidP="00024730">
      <w:pPr>
        <w:pStyle w:val="Akapitzlis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Cs w:val="24"/>
        </w:rPr>
      </w:pPr>
      <w:r w:rsidRPr="00EE6DDC">
        <w:rPr>
          <w:rFonts w:ascii="Times New Roman" w:hAnsi="Times New Roman" w:cs="Times New Roman"/>
          <w:szCs w:val="24"/>
        </w:rPr>
        <w:t xml:space="preserve">przynoszenie na lekcje odpowiednich materiałów i przyborów, </w:t>
      </w:r>
    </w:p>
    <w:p w14:paraId="0F9AEEFE" w14:textId="77777777" w:rsidR="00024730" w:rsidRPr="00EE6DDC" w:rsidRDefault="00024730" w:rsidP="00024730">
      <w:pPr>
        <w:pStyle w:val="Akapitzlis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Cs w:val="24"/>
        </w:rPr>
      </w:pPr>
      <w:r w:rsidRPr="00EE6DDC">
        <w:rPr>
          <w:rFonts w:ascii="Times New Roman" w:hAnsi="Times New Roman" w:cs="Times New Roman"/>
          <w:szCs w:val="24"/>
        </w:rPr>
        <w:t xml:space="preserve">przestrzeganie zasad BHP podczas posługiwania się narzędziami, </w:t>
      </w:r>
    </w:p>
    <w:p w14:paraId="3A998467" w14:textId="77777777" w:rsidR="00024730" w:rsidRPr="00EE6DDC" w:rsidRDefault="00024730" w:rsidP="00024730">
      <w:pPr>
        <w:pStyle w:val="Akapitzlis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Cs w:val="24"/>
        </w:rPr>
      </w:pPr>
      <w:r w:rsidRPr="00EE6DDC">
        <w:rPr>
          <w:rFonts w:ascii="Times New Roman" w:hAnsi="Times New Roman" w:cs="Times New Roman"/>
          <w:szCs w:val="24"/>
        </w:rPr>
        <w:t xml:space="preserve">efektywne gospodarowanie czasem przeznaczonym na ćwiczenia plastyczne, </w:t>
      </w:r>
    </w:p>
    <w:p w14:paraId="3E46B7B7" w14:textId="77F7DCCF" w:rsidR="003D3311" w:rsidRPr="00EE6DDC" w:rsidRDefault="00024730" w:rsidP="00C85600">
      <w:pPr>
        <w:pStyle w:val="Akapitzlis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Cs w:val="24"/>
        </w:rPr>
      </w:pPr>
      <w:r w:rsidRPr="00EE6DDC">
        <w:rPr>
          <w:rFonts w:ascii="Times New Roman" w:hAnsi="Times New Roman" w:cs="Times New Roman"/>
          <w:szCs w:val="24"/>
        </w:rPr>
        <w:t>zachowywanie porządku w swoim miejscu pracy – zarówno podczas zajęć, jak i po ich zakończeniu</w:t>
      </w:r>
      <w:r w:rsidR="0069425D" w:rsidRPr="00EE6DDC">
        <w:rPr>
          <w:rFonts w:ascii="Times New Roman" w:hAnsi="Times New Roman" w:cs="Times New Roman"/>
          <w:szCs w:val="24"/>
        </w:rPr>
        <w:t>,</w:t>
      </w:r>
    </w:p>
    <w:p w14:paraId="746D1088" w14:textId="2B1D0906" w:rsidR="003D3311" w:rsidRPr="00EE6DDC" w:rsidRDefault="003D3311" w:rsidP="003D3311">
      <w:pPr>
        <w:widowControl w:val="0"/>
        <w:numPr>
          <w:ilvl w:val="0"/>
          <w:numId w:val="4"/>
        </w:numPr>
        <w:tabs>
          <w:tab w:val="left" w:pos="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DDC">
        <w:rPr>
          <w:rFonts w:ascii="Times New Roman" w:hAnsi="Times New Roman" w:cs="Times New Roman"/>
          <w:sz w:val="24"/>
          <w:szCs w:val="24"/>
        </w:rPr>
        <w:t>udział w pracach na rzecz szkoły i ochrony środowiska naturalnego</w:t>
      </w:r>
      <w:r w:rsidR="00024730" w:rsidRPr="00EE6DDC">
        <w:rPr>
          <w:rFonts w:ascii="Times New Roman" w:hAnsi="Times New Roman" w:cs="Times New Roman"/>
          <w:sz w:val="24"/>
          <w:szCs w:val="24"/>
        </w:rPr>
        <w:t>.</w:t>
      </w:r>
    </w:p>
    <w:p w14:paraId="13EFEB52" w14:textId="76236ED8" w:rsidR="00756930" w:rsidRPr="00EE6DDC" w:rsidRDefault="00756930" w:rsidP="00756930">
      <w:pPr>
        <w:widowControl w:val="0"/>
        <w:tabs>
          <w:tab w:val="left" w:pos="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1947AF" w14:textId="2D4CE8FD" w:rsidR="00756930" w:rsidRPr="00EE6DDC" w:rsidRDefault="00F2019E" w:rsidP="00756930">
      <w:pPr>
        <w:rPr>
          <w:rFonts w:ascii="Times New Roman" w:hAnsi="Times New Roman" w:cs="Times New Roman"/>
          <w:sz w:val="24"/>
          <w:szCs w:val="24"/>
        </w:rPr>
      </w:pPr>
      <w:r w:rsidRPr="00EE6DDC">
        <w:rPr>
          <w:rFonts w:ascii="Times New Roman" w:hAnsi="Times New Roman" w:cs="Times New Roman"/>
          <w:sz w:val="24"/>
          <w:szCs w:val="24"/>
        </w:rPr>
        <w:t>Kryteria oceny prac plastycznych:</w:t>
      </w:r>
    </w:p>
    <w:p w14:paraId="031C8A5F" w14:textId="77777777" w:rsidR="00F2019E" w:rsidRPr="00EE6DDC" w:rsidRDefault="00F2019E" w:rsidP="00F2019E">
      <w:pPr>
        <w:pStyle w:val="Akapitzlis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Cs w:val="24"/>
        </w:rPr>
      </w:pPr>
      <w:r w:rsidRPr="00EE6DDC">
        <w:rPr>
          <w:rFonts w:ascii="Times New Roman" w:hAnsi="Times New Roman" w:cs="Times New Roman"/>
          <w:szCs w:val="24"/>
        </w:rPr>
        <w:t xml:space="preserve">zgodność pracy z tematem lekcji, </w:t>
      </w:r>
    </w:p>
    <w:p w14:paraId="78F52265" w14:textId="77777777" w:rsidR="00F2019E" w:rsidRPr="00EE6DDC" w:rsidRDefault="00F2019E" w:rsidP="00F2019E">
      <w:pPr>
        <w:pStyle w:val="Akapitzlis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Cs w:val="24"/>
        </w:rPr>
      </w:pPr>
      <w:r w:rsidRPr="00EE6DDC">
        <w:rPr>
          <w:rFonts w:ascii="Times New Roman" w:hAnsi="Times New Roman" w:cs="Times New Roman"/>
          <w:szCs w:val="24"/>
        </w:rPr>
        <w:t>poprawność wykorzystanych układów kompozycyjnych,</w:t>
      </w:r>
    </w:p>
    <w:p w14:paraId="6F356C42" w14:textId="77777777" w:rsidR="00F2019E" w:rsidRPr="00EE6DDC" w:rsidRDefault="00F2019E" w:rsidP="00F2019E">
      <w:pPr>
        <w:pStyle w:val="Akapitzlis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Cs w:val="24"/>
        </w:rPr>
      </w:pPr>
      <w:r w:rsidRPr="00EE6DDC">
        <w:rPr>
          <w:rFonts w:ascii="Times New Roman" w:hAnsi="Times New Roman" w:cs="Times New Roman"/>
          <w:szCs w:val="24"/>
        </w:rPr>
        <w:t>trafność doboru środków artystycznego wyrazu,</w:t>
      </w:r>
    </w:p>
    <w:p w14:paraId="6F872293" w14:textId="77777777" w:rsidR="00F2019E" w:rsidRPr="00EE6DDC" w:rsidRDefault="00F2019E" w:rsidP="00F2019E">
      <w:pPr>
        <w:pStyle w:val="Akapitzlis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Cs w:val="24"/>
        </w:rPr>
      </w:pPr>
      <w:r w:rsidRPr="00EE6DDC">
        <w:rPr>
          <w:rFonts w:ascii="Times New Roman" w:hAnsi="Times New Roman" w:cs="Times New Roman"/>
          <w:szCs w:val="24"/>
        </w:rPr>
        <w:t>umiejętność posługiwania się daną techniką plastyczną,</w:t>
      </w:r>
    </w:p>
    <w:p w14:paraId="2E465252" w14:textId="77777777" w:rsidR="00F2019E" w:rsidRPr="00EE6DDC" w:rsidRDefault="00F2019E" w:rsidP="00F2019E">
      <w:pPr>
        <w:pStyle w:val="Akapitzlis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Cs w:val="24"/>
        </w:rPr>
      </w:pPr>
      <w:r w:rsidRPr="00EE6DDC">
        <w:rPr>
          <w:rFonts w:ascii="Times New Roman" w:hAnsi="Times New Roman" w:cs="Times New Roman"/>
          <w:szCs w:val="24"/>
        </w:rPr>
        <w:t>pomysłowość w doborze materiałów i narzędzi,</w:t>
      </w:r>
    </w:p>
    <w:p w14:paraId="5AD0E370" w14:textId="77777777" w:rsidR="00F2019E" w:rsidRPr="00EE6DDC" w:rsidRDefault="00F2019E" w:rsidP="00F2019E">
      <w:pPr>
        <w:pStyle w:val="Akapitzlis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Cs w:val="24"/>
        </w:rPr>
      </w:pPr>
      <w:r w:rsidRPr="00EE6DDC">
        <w:rPr>
          <w:rFonts w:ascii="Times New Roman" w:hAnsi="Times New Roman" w:cs="Times New Roman"/>
          <w:szCs w:val="24"/>
        </w:rPr>
        <w:t>stosowanie niekonwencjonalnych, twórczych rozwiązań,</w:t>
      </w:r>
    </w:p>
    <w:p w14:paraId="1AB21CC0" w14:textId="7D100C2A" w:rsidR="00F2019E" w:rsidRPr="00EE6DDC" w:rsidRDefault="00F2019E" w:rsidP="00F2019E">
      <w:pPr>
        <w:pStyle w:val="Akapitzlis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Cs w:val="24"/>
        </w:rPr>
      </w:pPr>
      <w:r w:rsidRPr="00EE6DDC">
        <w:rPr>
          <w:rFonts w:ascii="Times New Roman" w:hAnsi="Times New Roman" w:cs="Times New Roman"/>
          <w:szCs w:val="24"/>
        </w:rPr>
        <w:t>oryginalność realizacji danego tematu oraz estetyka pracy.</w:t>
      </w:r>
    </w:p>
    <w:p w14:paraId="7A92FB90" w14:textId="77777777" w:rsidR="00F2019E" w:rsidRPr="00EE6DDC" w:rsidRDefault="00F2019E" w:rsidP="00756930">
      <w:pPr>
        <w:rPr>
          <w:rFonts w:ascii="Times New Roman" w:hAnsi="Times New Roman" w:cs="Times New Roman"/>
          <w:sz w:val="24"/>
          <w:szCs w:val="24"/>
        </w:rPr>
      </w:pPr>
    </w:p>
    <w:p w14:paraId="008C47C6" w14:textId="77777777" w:rsidR="00EE6DDC" w:rsidRPr="00EE6DDC" w:rsidRDefault="00EE6DDC" w:rsidP="00EE6DD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auto"/>
          <w:szCs w:val="24"/>
        </w:rPr>
      </w:pPr>
      <w:r w:rsidRPr="00EE6DDC">
        <w:rPr>
          <w:rFonts w:ascii="Times New Roman" w:hAnsi="Times New Roman" w:cs="Times New Roman"/>
          <w:color w:val="000000"/>
          <w:szCs w:val="24"/>
        </w:rPr>
        <w:t>Warunki i tryb otrzymania wyższej niż przewidywana rocznej oceny klasyfikacyjnej.</w:t>
      </w:r>
    </w:p>
    <w:p w14:paraId="20AA23F7" w14:textId="7DC826A4" w:rsidR="00EE6DDC" w:rsidRPr="00EE6DDC" w:rsidRDefault="00EE6DDC" w:rsidP="00EE6D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DDC">
        <w:rPr>
          <w:rFonts w:ascii="Times New Roman" w:hAnsi="Times New Roman" w:cs="Times New Roman"/>
          <w:sz w:val="24"/>
          <w:szCs w:val="24"/>
        </w:rPr>
        <w:t>Uczeń lub jego rodzice mogą zwrócić się do nauczyciela o możliwość uzyskania wyższej niż przewidywana roczn</w:t>
      </w:r>
      <w:r w:rsidR="006770E1">
        <w:rPr>
          <w:rFonts w:ascii="Times New Roman" w:hAnsi="Times New Roman" w:cs="Times New Roman"/>
          <w:sz w:val="24"/>
          <w:szCs w:val="24"/>
        </w:rPr>
        <w:t>a</w:t>
      </w:r>
      <w:r w:rsidRPr="00EE6DDC">
        <w:rPr>
          <w:rFonts w:ascii="Times New Roman" w:hAnsi="Times New Roman" w:cs="Times New Roman"/>
          <w:sz w:val="24"/>
          <w:szCs w:val="24"/>
        </w:rPr>
        <w:t xml:space="preserve"> ocen</w:t>
      </w:r>
      <w:r w:rsidR="006770E1">
        <w:rPr>
          <w:rFonts w:ascii="Times New Roman" w:hAnsi="Times New Roman" w:cs="Times New Roman"/>
          <w:sz w:val="24"/>
          <w:szCs w:val="24"/>
        </w:rPr>
        <w:t>a</w:t>
      </w:r>
      <w:r w:rsidRPr="00EE6DDC">
        <w:rPr>
          <w:rFonts w:ascii="Times New Roman" w:hAnsi="Times New Roman" w:cs="Times New Roman"/>
          <w:sz w:val="24"/>
          <w:szCs w:val="24"/>
        </w:rPr>
        <w:t xml:space="preserve"> klasyfikacyjn</w:t>
      </w:r>
      <w:r w:rsidR="006770E1">
        <w:rPr>
          <w:rFonts w:ascii="Times New Roman" w:hAnsi="Times New Roman" w:cs="Times New Roman"/>
          <w:sz w:val="24"/>
          <w:szCs w:val="24"/>
        </w:rPr>
        <w:t>a</w:t>
      </w:r>
      <w:r w:rsidRPr="00EE6DDC">
        <w:rPr>
          <w:rFonts w:ascii="Times New Roman" w:hAnsi="Times New Roman" w:cs="Times New Roman"/>
          <w:sz w:val="24"/>
          <w:szCs w:val="24"/>
        </w:rPr>
        <w:t xml:space="preserve"> z obowiązkowych zajęć edukacyjnych. Prośba może być wyrażona w formie ustnej lub pisemnej.</w:t>
      </w:r>
    </w:p>
    <w:p w14:paraId="3A327494" w14:textId="45842F70" w:rsidR="00EE6DDC" w:rsidRPr="00EE6DDC" w:rsidRDefault="00EE6DDC" w:rsidP="00EE6DDC">
      <w:pPr>
        <w:numPr>
          <w:ilvl w:val="0"/>
          <w:numId w:val="6"/>
        </w:numPr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E6DDC">
        <w:rPr>
          <w:rFonts w:ascii="Times New Roman" w:hAnsi="Times New Roman" w:cs="Times New Roman"/>
          <w:sz w:val="24"/>
          <w:szCs w:val="24"/>
        </w:rPr>
        <w:t>Warunkami ubiegania się o otrzymanie wyższej niż przewidywana roczn</w:t>
      </w:r>
      <w:r w:rsidR="006770E1">
        <w:rPr>
          <w:rFonts w:ascii="Times New Roman" w:hAnsi="Times New Roman" w:cs="Times New Roman"/>
          <w:sz w:val="24"/>
          <w:szCs w:val="24"/>
        </w:rPr>
        <w:t>a</w:t>
      </w:r>
      <w:r w:rsidRPr="00EE6DDC">
        <w:rPr>
          <w:rFonts w:ascii="Times New Roman" w:hAnsi="Times New Roman" w:cs="Times New Roman"/>
          <w:sz w:val="24"/>
          <w:szCs w:val="24"/>
        </w:rPr>
        <w:t xml:space="preserve"> ocen</w:t>
      </w:r>
      <w:r w:rsidR="006770E1">
        <w:rPr>
          <w:rFonts w:ascii="Times New Roman" w:hAnsi="Times New Roman" w:cs="Times New Roman"/>
          <w:sz w:val="24"/>
          <w:szCs w:val="24"/>
        </w:rPr>
        <w:t>a</w:t>
      </w:r>
      <w:r w:rsidRPr="00EE6DDC">
        <w:rPr>
          <w:rFonts w:ascii="Times New Roman" w:hAnsi="Times New Roman" w:cs="Times New Roman"/>
          <w:sz w:val="24"/>
          <w:szCs w:val="24"/>
        </w:rPr>
        <w:t xml:space="preserve"> klasyfikacyjn</w:t>
      </w:r>
      <w:r w:rsidR="006770E1">
        <w:rPr>
          <w:rFonts w:ascii="Times New Roman" w:hAnsi="Times New Roman" w:cs="Times New Roman"/>
          <w:sz w:val="24"/>
          <w:szCs w:val="24"/>
        </w:rPr>
        <w:t>a</w:t>
      </w:r>
      <w:r w:rsidRPr="00EE6DDC">
        <w:rPr>
          <w:rFonts w:ascii="Times New Roman" w:hAnsi="Times New Roman" w:cs="Times New Roman"/>
          <w:sz w:val="24"/>
          <w:szCs w:val="24"/>
        </w:rPr>
        <w:t xml:space="preserve"> z zajęć edukacyjnych są:</w:t>
      </w:r>
    </w:p>
    <w:p w14:paraId="3CAF196F" w14:textId="77777777" w:rsidR="00EE6DDC" w:rsidRPr="00EE6DDC" w:rsidRDefault="00EE6DDC" w:rsidP="00EE6DDC">
      <w:pPr>
        <w:numPr>
          <w:ilvl w:val="0"/>
          <w:numId w:val="6"/>
        </w:numPr>
        <w:tabs>
          <w:tab w:val="left" w:pos="6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DDC">
        <w:rPr>
          <w:rFonts w:ascii="Times New Roman" w:hAnsi="Times New Roman" w:cs="Times New Roman"/>
          <w:sz w:val="24"/>
          <w:szCs w:val="24"/>
        </w:rPr>
        <w:t>brak wystarczającej liczby ocen bieżących spowodowanych nieobecnościami ucznia na danych zajęciach, przy czym nieobecności te muszą być usprawiedliwione;</w:t>
      </w:r>
    </w:p>
    <w:p w14:paraId="246F9A62" w14:textId="77777777" w:rsidR="00EE6DDC" w:rsidRPr="00EE6DDC" w:rsidRDefault="00EE6DDC" w:rsidP="00EE6DDC">
      <w:pPr>
        <w:numPr>
          <w:ilvl w:val="0"/>
          <w:numId w:val="6"/>
        </w:numPr>
        <w:tabs>
          <w:tab w:val="left" w:pos="6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DDC">
        <w:rPr>
          <w:rFonts w:ascii="Times New Roman" w:hAnsi="Times New Roman" w:cs="Times New Roman"/>
          <w:sz w:val="24"/>
          <w:szCs w:val="24"/>
        </w:rPr>
        <w:t>szczególne przypadki losowe (długotrwała choroba, śmierć bliskiej osoby);</w:t>
      </w:r>
    </w:p>
    <w:p w14:paraId="68825A05" w14:textId="77777777" w:rsidR="00EE6DDC" w:rsidRPr="00EE6DDC" w:rsidRDefault="00EE6DDC" w:rsidP="00EE6DDC">
      <w:pPr>
        <w:numPr>
          <w:ilvl w:val="0"/>
          <w:numId w:val="6"/>
        </w:numPr>
        <w:tabs>
          <w:tab w:val="left" w:pos="687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E6DDC">
        <w:rPr>
          <w:rFonts w:ascii="Times New Roman" w:hAnsi="Times New Roman" w:cs="Times New Roman"/>
          <w:sz w:val="24"/>
          <w:szCs w:val="24"/>
        </w:rPr>
        <w:t>liczba nieobecności nieusprawiedliwionych na danych zajęciach nie może być większa niż połowa liczby zajęć zrealizowanych w ciągu roku szkolnego do dnia ustalenia oceny przewidywanej.</w:t>
      </w:r>
    </w:p>
    <w:p w14:paraId="6BC46966" w14:textId="77777777" w:rsidR="00EE6DDC" w:rsidRPr="00EE6DDC" w:rsidRDefault="00EE6DDC" w:rsidP="00EE6D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DDC">
        <w:rPr>
          <w:rFonts w:ascii="Times New Roman" w:hAnsi="Times New Roman" w:cs="Times New Roman"/>
          <w:sz w:val="24"/>
          <w:szCs w:val="24"/>
        </w:rPr>
        <w:t>Po otrzymaniu informacji o przewidywanych rocznych ocenach klasyfikacyjnych z zajęć edukacyjnych uczeń lub jego rodzice mogą wystąpić w terminie 2 dni do nauczyciela prowadzącego zajęcia edukacyjne, o ustalenie wyższej niż przewidywana ocena. Nauczyciel fakt ten odnotowuje w dzienniku lekcyjnym.</w:t>
      </w:r>
    </w:p>
    <w:p w14:paraId="690C6A5C" w14:textId="77777777" w:rsidR="00EE6DDC" w:rsidRPr="00EE6DDC" w:rsidRDefault="00EE6DDC" w:rsidP="00EE6DD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DDC">
        <w:rPr>
          <w:rFonts w:ascii="Times New Roman" w:hAnsi="Times New Roman" w:cs="Times New Roman"/>
          <w:sz w:val="24"/>
          <w:szCs w:val="24"/>
        </w:rPr>
        <w:t>Nauczyciel w ciągu jednego dnia od otrzymania zgłoszenia rodzica zobowiązany jest do sprawdzenia, czy uczeń spełnia warunki do ustalenia wyższej niż przewidywana ocena, o których mowa w ust.2;</w:t>
      </w:r>
    </w:p>
    <w:p w14:paraId="1C593273" w14:textId="77777777" w:rsidR="00EE6DDC" w:rsidRPr="00EE6DDC" w:rsidRDefault="00EE6DDC" w:rsidP="00EE6DDC">
      <w:pPr>
        <w:numPr>
          <w:ilvl w:val="0"/>
          <w:numId w:val="6"/>
        </w:numPr>
        <w:tabs>
          <w:tab w:val="left" w:pos="6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DDC">
        <w:rPr>
          <w:rFonts w:ascii="Times New Roman" w:hAnsi="Times New Roman" w:cs="Times New Roman"/>
          <w:sz w:val="24"/>
          <w:szCs w:val="24"/>
        </w:rPr>
        <w:lastRenderedPageBreak/>
        <w:t>Jeśli uczeń nie spełnia warunków to nauczyciel pisemnie informuje rodzica, że nie ma podstaw do ustalania oceny wyższej niż przewidywana i przechowuje dokumentację do końca roku szkolnego;</w:t>
      </w:r>
    </w:p>
    <w:p w14:paraId="24F13641" w14:textId="77777777" w:rsidR="00EE6DDC" w:rsidRPr="00EE6DDC" w:rsidRDefault="00EE6DDC" w:rsidP="00EE6DDC">
      <w:pPr>
        <w:numPr>
          <w:ilvl w:val="0"/>
          <w:numId w:val="6"/>
        </w:numPr>
        <w:tabs>
          <w:tab w:val="left" w:pos="68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DDC">
        <w:rPr>
          <w:rFonts w:ascii="Times New Roman" w:hAnsi="Times New Roman" w:cs="Times New Roman"/>
          <w:sz w:val="24"/>
          <w:szCs w:val="24"/>
        </w:rPr>
        <w:t>Jeśli uczeń spełnia warunki to nauczyciel:</w:t>
      </w:r>
    </w:p>
    <w:p w14:paraId="54BB123C" w14:textId="77777777" w:rsidR="00EE6DDC" w:rsidRPr="00EE6DDC" w:rsidRDefault="00EE6DDC" w:rsidP="00EE6DDC">
      <w:pPr>
        <w:numPr>
          <w:ilvl w:val="0"/>
          <w:numId w:val="6"/>
        </w:numPr>
        <w:tabs>
          <w:tab w:val="left" w:pos="112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DDC">
        <w:rPr>
          <w:rFonts w:ascii="Times New Roman" w:hAnsi="Times New Roman" w:cs="Times New Roman"/>
          <w:sz w:val="24"/>
          <w:szCs w:val="24"/>
        </w:rPr>
        <w:t>przypomina uczniowi wymagania na ocenę, o którą się ubiega,</w:t>
      </w:r>
    </w:p>
    <w:p w14:paraId="27B77199" w14:textId="77777777" w:rsidR="00EE6DDC" w:rsidRPr="00EE6DDC" w:rsidRDefault="00EE6DDC" w:rsidP="00EE6DDC">
      <w:pPr>
        <w:numPr>
          <w:ilvl w:val="0"/>
          <w:numId w:val="6"/>
        </w:numPr>
        <w:tabs>
          <w:tab w:val="left" w:pos="112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DDC">
        <w:rPr>
          <w:rFonts w:ascii="Times New Roman" w:hAnsi="Times New Roman" w:cs="Times New Roman"/>
          <w:sz w:val="24"/>
          <w:szCs w:val="24"/>
        </w:rPr>
        <w:t>ustala formę pisemną, ustną lub zadania praktycznego sprawdzenia wiedzy ucznia,</w:t>
      </w:r>
    </w:p>
    <w:p w14:paraId="438DC057" w14:textId="77777777" w:rsidR="00EE6DDC" w:rsidRPr="00EE6DDC" w:rsidRDefault="00EE6DDC" w:rsidP="00EE6DDC">
      <w:pPr>
        <w:numPr>
          <w:ilvl w:val="0"/>
          <w:numId w:val="6"/>
        </w:numPr>
        <w:tabs>
          <w:tab w:val="left" w:pos="112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DDC">
        <w:rPr>
          <w:rFonts w:ascii="Times New Roman" w:hAnsi="Times New Roman" w:cs="Times New Roman"/>
          <w:sz w:val="24"/>
          <w:szCs w:val="24"/>
        </w:rPr>
        <w:t>informuje rodziców o terminie poprawy przewidywanej oceny,</w:t>
      </w:r>
    </w:p>
    <w:p w14:paraId="3018A791" w14:textId="77777777" w:rsidR="00EE6DDC" w:rsidRPr="00EE6DDC" w:rsidRDefault="00EE6DDC" w:rsidP="00EE6DDC">
      <w:pPr>
        <w:numPr>
          <w:ilvl w:val="0"/>
          <w:numId w:val="6"/>
        </w:numPr>
        <w:tabs>
          <w:tab w:val="left" w:pos="112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DDC">
        <w:rPr>
          <w:rFonts w:ascii="Times New Roman" w:hAnsi="Times New Roman" w:cs="Times New Roman"/>
          <w:sz w:val="24"/>
          <w:szCs w:val="24"/>
        </w:rPr>
        <w:t>przygotowuje pytania (ćwiczenia, zadania praktyczne) sprawdzające– stopień trudności pytań odpowiada wymaganiom edukacyjnym na ocenę, o którą uczeń się ubiega,</w:t>
      </w:r>
    </w:p>
    <w:p w14:paraId="3CE136F9" w14:textId="77777777" w:rsidR="00EE6DDC" w:rsidRPr="00EE6DDC" w:rsidRDefault="00EE6DDC" w:rsidP="00EE6DDC">
      <w:pPr>
        <w:numPr>
          <w:ilvl w:val="0"/>
          <w:numId w:val="6"/>
        </w:numPr>
        <w:tabs>
          <w:tab w:val="left" w:pos="112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DDC">
        <w:rPr>
          <w:rFonts w:ascii="Times New Roman" w:hAnsi="Times New Roman" w:cs="Times New Roman"/>
          <w:sz w:val="24"/>
          <w:szCs w:val="24"/>
        </w:rPr>
        <w:t>przeprowadza sprawdzian w formie ustnej lub pisemnej lub zadań praktycznych,</w:t>
      </w:r>
    </w:p>
    <w:p w14:paraId="2706CB5F" w14:textId="77777777" w:rsidR="00EE6DDC" w:rsidRPr="00EE6DDC" w:rsidRDefault="00EE6DDC" w:rsidP="00EE6DDC">
      <w:pPr>
        <w:numPr>
          <w:ilvl w:val="0"/>
          <w:numId w:val="6"/>
        </w:numPr>
        <w:tabs>
          <w:tab w:val="left" w:pos="112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6DDC">
        <w:rPr>
          <w:rFonts w:ascii="Times New Roman" w:hAnsi="Times New Roman" w:cs="Times New Roman"/>
          <w:sz w:val="24"/>
          <w:szCs w:val="24"/>
        </w:rPr>
        <w:t>W sprawdzianie poprawiającym ocenę klasyfikacyjną w uzasadnionych przypadkach za zgodą Dyrektora Szkoły może uczestniczyć inny nauczyciel tego samego lub pokrewnego przedmiotu a także – bez prawa głosu – wychowawca oddziału,</w:t>
      </w:r>
    </w:p>
    <w:p w14:paraId="4AB4B7FB" w14:textId="77777777" w:rsidR="00EE6DDC" w:rsidRPr="00EE6DDC" w:rsidRDefault="00EE6DDC" w:rsidP="00EE6DDC">
      <w:pPr>
        <w:numPr>
          <w:ilvl w:val="0"/>
          <w:numId w:val="6"/>
        </w:numPr>
        <w:tabs>
          <w:tab w:val="left" w:pos="1127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E6DDC">
        <w:rPr>
          <w:rFonts w:ascii="Times New Roman" w:hAnsi="Times New Roman" w:cs="Times New Roman"/>
          <w:sz w:val="24"/>
          <w:szCs w:val="24"/>
        </w:rPr>
        <w:t>Nauczyciel danego przedmiotu informuje o wyniku pracy i podjętej przez siebie decyzji co do oceny,</w:t>
      </w:r>
    </w:p>
    <w:p w14:paraId="1202E211" w14:textId="77777777" w:rsidR="00EE6DDC" w:rsidRPr="00EE6DDC" w:rsidRDefault="00EE6DDC" w:rsidP="00EE6DDC">
      <w:pPr>
        <w:pStyle w:val="Akapitzlist"/>
        <w:numPr>
          <w:ilvl w:val="0"/>
          <w:numId w:val="6"/>
        </w:numPr>
        <w:tabs>
          <w:tab w:val="left" w:pos="1127"/>
        </w:tabs>
        <w:contextualSpacing w:val="0"/>
        <w:jc w:val="both"/>
        <w:rPr>
          <w:rFonts w:ascii="Times New Roman" w:hAnsi="Times New Roman" w:cs="Times New Roman"/>
          <w:szCs w:val="24"/>
        </w:rPr>
      </w:pPr>
      <w:r w:rsidRPr="00EE6DDC">
        <w:rPr>
          <w:rFonts w:ascii="Times New Roman" w:hAnsi="Times New Roman" w:cs="Times New Roman"/>
          <w:szCs w:val="24"/>
        </w:rPr>
        <w:t>Uczeń, który z udokumentowanych przyczyn losowych nie mógł w wyznaczonym terminie przystąpić do poprawy oceny klasyfikacyjnej, może przystąpić do niej w innym terminie określonym przez nauczyciela danego przedmiotu (nie później jednak niż do dnia zebrania klasyfikacyjnego Rady Pedagogicznej),</w:t>
      </w:r>
    </w:p>
    <w:p w14:paraId="13A75D67" w14:textId="77777777" w:rsidR="00EE6DDC" w:rsidRPr="00EE6DDC" w:rsidRDefault="00EE6DDC" w:rsidP="00EE6DDC">
      <w:pPr>
        <w:numPr>
          <w:ilvl w:val="0"/>
          <w:numId w:val="6"/>
        </w:numPr>
        <w:tabs>
          <w:tab w:val="left" w:pos="1127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EE6DDC">
        <w:rPr>
          <w:rFonts w:ascii="Times New Roman" w:hAnsi="Times New Roman" w:cs="Times New Roman"/>
          <w:sz w:val="24"/>
          <w:szCs w:val="24"/>
        </w:rPr>
        <w:t>Ocena ustalona w wyniku sprawdzianu podwyższającego ocenę klasyfikacyjną jest ostateczna.</w:t>
      </w:r>
    </w:p>
    <w:p w14:paraId="16B6E6E0" w14:textId="77777777" w:rsidR="00EE6DDC" w:rsidRPr="00EE6DDC" w:rsidRDefault="00EE6DDC" w:rsidP="00EE6DDC">
      <w:pPr>
        <w:rPr>
          <w:rFonts w:ascii="Times New Roman" w:hAnsi="Times New Roman" w:cs="Times New Roman"/>
          <w:sz w:val="24"/>
          <w:szCs w:val="24"/>
        </w:rPr>
      </w:pPr>
    </w:p>
    <w:p w14:paraId="48604E4D" w14:textId="77777777" w:rsidR="00756930" w:rsidRPr="00EE6DDC" w:rsidRDefault="00756930" w:rsidP="00756930">
      <w:pPr>
        <w:widowControl w:val="0"/>
        <w:tabs>
          <w:tab w:val="left" w:pos="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56930" w:rsidRPr="00EE6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665A6"/>
    <w:multiLevelType w:val="hybridMultilevel"/>
    <w:tmpl w:val="C826D1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31662"/>
    <w:multiLevelType w:val="hybridMultilevel"/>
    <w:tmpl w:val="A57AC2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965ED"/>
    <w:multiLevelType w:val="multilevel"/>
    <w:tmpl w:val="F6DE3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4CA51D93"/>
    <w:multiLevelType w:val="hybridMultilevel"/>
    <w:tmpl w:val="AC6C3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6DE5C14"/>
    <w:multiLevelType w:val="multilevel"/>
    <w:tmpl w:val="5BBCC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678530E5"/>
    <w:multiLevelType w:val="multilevel"/>
    <w:tmpl w:val="D6B0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CF3"/>
    <w:rsid w:val="00024730"/>
    <w:rsid w:val="00081310"/>
    <w:rsid w:val="000D75D5"/>
    <w:rsid w:val="00122350"/>
    <w:rsid w:val="00301E83"/>
    <w:rsid w:val="0036037D"/>
    <w:rsid w:val="003D3311"/>
    <w:rsid w:val="00453101"/>
    <w:rsid w:val="005B7E1A"/>
    <w:rsid w:val="005D3EB7"/>
    <w:rsid w:val="006770E1"/>
    <w:rsid w:val="0069425D"/>
    <w:rsid w:val="006B5F42"/>
    <w:rsid w:val="00756930"/>
    <w:rsid w:val="007B7AFD"/>
    <w:rsid w:val="00A741AC"/>
    <w:rsid w:val="00AE44EB"/>
    <w:rsid w:val="00B56786"/>
    <w:rsid w:val="00B86347"/>
    <w:rsid w:val="00C85600"/>
    <w:rsid w:val="00D82D91"/>
    <w:rsid w:val="00E04BBA"/>
    <w:rsid w:val="00ED6B2E"/>
    <w:rsid w:val="00EE6DDC"/>
    <w:rsid w:val="00F2019E"/>
    <w:rsid w:val="00F51CF3"/>
    <w:rsid w:val="00FA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7116D"/>
  <w15:chartTrackingRefBased/>
  <w15:docId w15:val="{E810C832-1BFA-4488-A5A7-F70E9ACC4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51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04BBA"/>
    <w:pPr>
      <w:spacing w:after="0" w:line="240" w:lineRule="auto"/>
      <w:ind w:left="720"/>
      <w:contextualSpacing/>
    </w:pPr>
    <w:rPr>
      <w:rFonts w:ascii="Liberation Serif" w:eastAsia="SimSun" w:hAnsi="Liberation Serif" w:cs="Mangal"/>
      <w:color w:val="00000A"/>
      <w:kern w:val="2"/>
      <w:sz w:val="24"/>
      <w:szCs w:val="21"/>
      <w:lang w:eastAsia="zh-CN" w:bidi="hi-IN"/>
    </w:rPr>
  </w:style>
  <w:style w:type="paragraph" w:styleId="Tekstpodstawowy2">
    <w:name w:val="Body Text 2"/>
    <w:basedOn w:val="Normalny"/>
    <w:link w:val="Tekstpodstawowy2Znak"/>
    <w:semiHidden/>
    <w:unhideWhenUsed/>
    <w:rsid w:val="00756930"/>
    <w:pPr>
      <w:spacing w:before="240"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756930"/>
    <w:rPr>
      <w:rFonts w:ascii="Arial" w:eastAsia="Times New Roman" w:hAnsi="Arial" w:cs="Arial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9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3</Pages>
  <Words>967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6</cp:revision>
  <dcterms:created xsi:type="dcterms:W3CDTF">2025-09-04T06:11:00Z</dcterms:created>
  <dcterms:modified xsi:type="dcterms:W3CDTF">2026-09-07T15:53:00Z</dcterms:modified>
</cp:coreProperties>
</file>